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D1666" w14:textId="6326D8F6" w:rsidR="0039746C" w:rsidRPr="00641605" w:rsidRDefault="0039746C" w:rsidP="0039746C">
      <w:pPr>
        <w:ind w:right="-68"/>
        <w:jc w:val="center"/>
        <w:rPr>
          <w:rFonts w:ascii="Arial" w:hAnsi="Arial" w:cs="Arial"/>
          <w:b/>
          <w:bCs/>
          <w:sz w:val="28"/>
          <w:szCs w:val="28"/>
        </w:rPr>
      </w:pPr>
      <w:r w:rsidRPr="00641605">
        <w:rPr>
          <w:rFonts w:ascii="Arial" w:hAnsi="Arial" w:cs="Arial"/>
          <w:b/>
          <w:bCs/>
          <w:sz w:val="28"/>
          <w:szCs w:val="28"/>
        </w:rPr>
        <w:t>ANNEXE 2 AU RC -</w:t>
      </w:r>
      <w:r w:rsidR="00F152E5" w:rsidRPr="00641605">
        <w:rPr>
          <w:rFonts w:ascii="Arial" w:hAnsi="Arial" w:cs="Arial"/>
        </w:rPr>
        <w:t xml:space="preserve"> </w:t>
      </w:r>
      <w:r w:rsidR="00F152E5" w:rsidRPr="00641605">
        <w:rPr>
          <w:rFonts w:ascii="Arial" w:hAnsi="Arial" w:cs="Arial"/>
          <w:b/>
          <w:bCs/>
          <w:sz w:val="28"/>
          <w:szCs w:val="28"/>
        </w:rPr>
        <w:t>DAF_2025_000445</w:t>
      </w:r>
    </w:p>
    <w:p w14:paraId="19111A87" w14:textId="77777777" w:rsidR="0039746C" w:rsidRPr="00641605" w:rsidRDefault="0039746C" w:rsidP="0039746C">
      <w:pPr>
        <w:ind w:right="-68"/>
        <w:jc w:val="center"/>
        <w:rPr>
          <w:rFonts w:ascii="Arial" w:hAnsi="Arial" w:cs="Arial"/>
          <w:sz w:val="28"/>
          <w:szCs w:val="28"/>
        </w:rPr>
      </w:pPr>
    </w:p>
    <w:p w14:paraId="40336DDB" w14:textId="28A4C025" w:rsidR="0039746C" w:rsidRPr="00641605" w:rsidRDefault="00CE206E" w:rsidP="0039746C">
      <w:pPr>
        <w:ind w:right="-68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SIMULATION</w:t>
      </w:r>
      <w:r w:rsidR="0039746C" w:rsidRPr="00641605">
        <w:rPr>
          <w:rFonts w:ascii="Arial" w:hAnsi="Arial" w:cs="Arial"/>
          <w:b/>
          <w:bCs/>
          <w:u w:val="single"/>
        </w:rPr>
        <w:t xml:space="preserve"> DE COMMANDE</w:t>
      </w:r>
    </w:p>
    <w:p w14:paraId="100A48F9" w14:textId="77777777" w:rsidR="0039746C" w:rsidRPr="00641605" w:rsidRDefault="0039746C" w:rsidP="0039746C">
      <w:pPr>
        <w:ind w:right="-68"/>
        <w:jc w:val="center"/>
        <w:rPr>
          <w:rFonts w:ascii="Arial" w:hAnsi="Arial" w:cs="Arial"/>
          <w:b/>
          <w:bCs/>
          <w:u w:val="single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134"/>
        <w:gridCol w:w="1134"/>
        <w:gridCol w:w="1134"/>
        <w:gridCol w:w="1275"/>
        <w:gridCol w:w="3969"/>
      </w:tblGrid>
      <w:tr w:rsidR="00371BFE" w:rsidRPr="00641605" w14:paraId="1D115E1D" w14:textId="77777777" w:rsidTr="00641605">
        <w:trPr>
          <w:trHeight w:val="489"/>
        </w:trPr>
        <w:tc>
          <w:tcPr>
            <w:tcW w:w="2122" w:type="dxa"/>
            <w:vMerge w:val="restart"/>
            <w:shd w:val="clear" w:color="auto" w:fill="auto"/>
            <w:vAlign w:val="center"/>
          </w:tcPr>
          <w:p w14:paraId="759E26D6" w14:textId="77777777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64160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BENEFICIAIRES</w:t>
            </w:r>
          </w:p>
        </w:tc>
        <w:tc>
          <w:tcPr>
            <w:tcW w:w="8646" w:type="dxa"/>
            <w:gridSpan w:val="5"/>
            <w:shd w:val="clear" w:color="auto" w:fill="auto"/>
            <w:vAlign w:val="center"/>
          </w:tcPr>
          <w:p w14:paraId="4F44CA4A" w14:textId="7E5D50F4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41605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NATURE DE LA PRESTATION *</w:t>
            </w:r>
          </w:p>
        </w:tc>
      </w:tr>
      <w:tr w:rsidR="00371BFE" w:rsidRPr="00641605" w14:paraId="2E9B200E" w14:textId="77777777" w:rsidTr="00E25AF9">
        <w:trPr>
          <w:trHeight w:val="411"/>
        </w:trPr>
        <w:tc>
          <w:tcPr>
            <w:tcW w:w="2122" w:type="dxa"/>
            <w:vMerge/>
            <w:shd w:val="clear" w:color="auto" w:fill="auto"/>
            <w:vAlign w:val="center"/>
          </w:tcPr>
          <w:p w14:paraId="3E544139" w14:textId="77777777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646" w:type="dxa"/>
            <w:gridSpan w:val="5"/>
            <w:shd w:val="clear" w:color="auto" w:fill="auto"/>
            <w:vAlign w:val="center"/>
          </w:tcPr>
          <w:p w14:paraId="4EE126D2" w14:textId="55C38EEB" w:rsidR="00371BFE" w:rsidRPr="00641605" w:rsidRDefault="00371BFE" w:rsidP="00371BFE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41605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Prélèvement trimestriel</w:t>
            </w:r>
          </w:p>
        </w:tc>
      </w:tr>
      <w:tr w:rsidR="00371BFE" w:rsidRPr="00641605" w14:paraId="1E53CA5C" w14:textId="77777777" w:rsidTr="00E25AF9">
        <w:trPr>
          <w:trHeight w:val="573"/>
        </w:trPr>
        <w:tc>
          <w:tcPr>
            <w:tcW w:w="2122" w:type="dxa"/>
            <w:vMerge/>
            <w:shd w:val="clear" w:color="auto" w:fill="auto"/>
            <w:vAlign w:val="center"/>
          </w:tcPr>
          <w:p w14:paraId="20156EA5" w14:textId="77777777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gridSpan w:val="4"/>
            <w:shd w:val="clear" w:color="auto" w:fill="auto"/>
            <w:vAlign w:val="center"/>
          </w:tcPr>
          <w:p w14:paraId="14194ED2" w14:textId="755195C1" w:rsidR="00371BFE" w:rsidRPr="00641605" w:rsidRDefault="00371BFE" w:rsidP="00371BFE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Analyse des denrées alimentaires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1427A1E" w14:textId="25C0D27C" w:rsidR="00371BFE" w:rsidRPr="00641605" w:rsidRDefault="00371BFE" w:rsidP="00E25AF9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Analyse des surfaces</w:t>
            </w:r>
          </w:p>
        </w:tc>
      </w:tr>
      <w:tr w:rsidR="00371BFE" w:rsidRPr="00641605" w14:paraId="1E1E92B2" w14:textId="77777777" w:rsidTr="00E25AF9">
        <w:trPr>
          <w:trHeight w:val="539"/>
        </w:trPr>
        <w:tc>
          <w:tcPr>
            <w:tcW w:w="2122" w:type="dxa"/>
            <w:vMerge/>
            <w:shd w:val="clear" w:color="auto" w:fill="auto"/>
            <w:vAlign w:val="center"/>
          </w:tcPr>
          <w:p w14:paraId="102983CB" w14:textId="77777777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29FB0E" w14:textId="0C65E213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41605">
              <w:rPr>
                <w:rFonts w:ascii="Arial" w:eastAsia="Calibri" w:hAnsi="Arial" w:cs="Arial"/>
                <w:sz w:val="20"/>
                <w:szCs w:val="20"/>
                <w:lang w:eastAsia="en-US"/>
              </w:rPr>
              <w:t>EF5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9125F8" w14:textId="145D32AB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4160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PMF5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6A8BC9" w14:textId="66DB48E5" w:rsidR="00371BFE" w:rsidRPr="00641605" w:rsidRDefault="00504DD1" w:rsidP="0064160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DP</w:t>
            </w:r>
            <w:r w:rsidR="00371BFE" w:rsidRPr="00641605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817F0D" w14:textId="77777777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4160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PC5</w:t>
            </w:r>
          </w:p>
        </w:tc>
        <w:tc>
          <w:tcPr>
            <w:tcW w:w="3969" w:type="dxa"/>
            <w:vAlign w:val="center"/>
          </w:tcPr>
          <w:p w14:paraId="4DF3F82E" w14:textId="19899C67" w:rsidR="00371BFE" w:rsidRPr="00E25AF9" w:rsidRDefault="00E25AF9" w:rsidP="0064160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25AF9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Listeria monocytogenes</w:t>
            </w:r>
          </w:p>
        </w:tc>
      </w:tr>
      <w:tr w:rsidR="00371BFE" w:rsidRPr="00641605" w14:paraId="5D3B68A9" w14:textId="77777777" w:rsidTr="00E25AF9">
        <w:trPr>
          <w:trHeight w:val="1175"/>
        </w:trPr>
        <w:tc>
          <w:tcPr>
            <w:tcW w:w="2122" w:type="dxa"/>
            <w:shd w:val="clear" w:color="auto" w:fill="auto"/>
            <w:vAlign w:val="center"/>
          </w:tcPr>
          <w:p w14:paraId="7CC44C91" w14:textId="6529C444" w:rsidR="00371BFE" w:rsidRPr="00371BFE" w:rsidRDefault="00371BFE" w:rsidP="00641605">
            <w:pPr>
              <w:jc w:val="center"/>
              <w:rPr>
                <w:rFonts w:ascii="Arial" w:hAnsi="Arial" w:cs="Arial"/>
                <w:b/>
              </w:rPr>
            </w:pPr>
            <w:r w:rsidRPr="00371BFE">
              <w:rPr>
                <w:rFonts w:ascii="Arial" w:hAnsi="Arial" w:cs="Arial"/>
                <w:b/>
              </w:rPr>
              <w:t>LOT 1</w:t>
            </w:r>
          </w:p>
          <w:p w14:paraId="15EE8B90" w14:textId="126A4408" w:rsidR="00371BFE" w:rsidRPr="00641605" w:rsidRDefault="00C6522A" w:rsidP="0064160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6F75">
              <w:rPr>
                <w:rFonts w:ascii="Arial" w:hAnsi="Arial" w:cs="Arial"/>
              </w:rPr>
              <w:t>BESANCON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EDA2A6" w14:textId="23646AB6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857A98" w14:textId="5C11A151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BCED37" w14:textId="5340D532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5E52235" w14:textId="7E3F5794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bookmarkStart w:id="0" w:name="_GoBack"/>
            <w:bookmarkEnd w:id="0"/>
          </w:p>
        </w:tc>
        <w:tc>
          <w:tcPr>
            <w:tcW w:w="3969" w:type="dxa"/>
            <w:shd w:val="clear" w:color="auto" w:fill="auto"/>
            <w:vAlign w:val="center"/>
          </w:tcPr>
          <w:p w14:paraId="225E332E" w14:textId="52682F6E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32</w:t>
            </w:r>
          </w:p>
        </w:tc>
      </w:tr>
      <w:tr w:rsidR="00371BFE" w:rsidRPr="00641605" w14:paraId="26615DEF" w14:textId="77777777" w:rsidTr="00E25AF9">
        <w:trPr>
          <w:trHeight w:val="1124"/>
        </w:trPr>
        <w:tc>
          <w:tcPr>
            <w:tcW w:w="2122" w:type="dxa"/>
            <w:shd w:val="clear" w:color="auto" w:fill="auto"/>
            <w:vAlign w:val="center"/>
          </w:tcPr>
          <w:p w14:paraId="27D5D5FD" w14:textId="77777777" w:rsidR="00371BFE" w:rsidRPr="00371BFE" w:rsidRDefault="00371BFE" w:rsidP="00641605">
            <w:pPr>
              <w:jc w:val="center"/>
              <w:rPr>
                <w:rFonts w:ascii="Arial" w:hAnsi="Arial" w:cs="Arial"/>
                <w:b/>
              </w:rPr>
            </w:pPr>
            <w:r w:rsidRPr="00371BFE">
              <w:rPr>
                <w:rFonts w:ascii="Arial" w:hAnsi="Arial" w:cs="Arial"/>
                <w:b/>
              </w:rPr>
              <w:t>LOT 2</w:t>
            </w:r>
          </w:p>
          <w:p w14:paraId="4B2B0EA2" w14:textId="5AF8B681" w:rsidR="00371BFE" w:rsidRPr="00641605" w:rsidRDefault="00C6522A" w:rsidP="0064160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6F75">
              <w:rPr>
                <w:rFonts w:ascii="Arial" w:hAnsi="Arial" w:cs="Arial"/>
              </w:rPr>
              <w:t>LUXEUIL-LES-BAINS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6BA6D6" w14:textId="0EEFFB4C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EC2F8B" w14:textId="343B12FF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E8AC21" w14:textId="6559BDA6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205684" w14:textId="4FC1EFD2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5A3C857" w14:textId="06166E90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371BFE" w:rsidRPr="00641605" w14:paraId="5BAB54E7" w14:textId="77777777" w:rsidTr="00E25AF9">
        <w:trPr>
          <w:trHeight w:val="1126"/>
        </w:trPr>
        <w:tc>
          <w:tcPr>
            <w:tcW w:w="2122" w:type="dxa"/>
            <w:shd w:val="clear" w:color="auto" w:fill="auto"/>
            <w:vAlign w:val="center"/>
          </w:tcPr>
          <w:p w14:paraId="6A0E9488" w14:textId="77777777" w:rsidR="00371BFE" w:rsidRPr="00371BFE" w:rsidRDefault="00371BFE" w:rsidP="00641605">
            <w:pPr>
              <w:jc w:val="center"/>
              <w:rPr>
                <w:rFonts w:ascii="Arial" w:hAnsi="Arial" w:cs="Arial"/>
                <w:b/>
              </w:rPr>
            </w:pPr>
            <w:r w:rsidRPr="00371BFE">
              <w:rPr>
                <w:rFonts w:ascii="Arial" w:hAnsi="Arial" w:cs="Arial"/>
                <w:b/>
              </w:rPr>
              <w:t>LOT 3</w:t>
            </w:r>
          </w:p>
          <w:p w14:paraId="005D6A3A" w14:textId="16A4AE1F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41605">
              <w:rPr>
                <w:rFonts w:ascii="Arial" w:hAnsi="Arial" w:cs="Arial"/>
              </w:rPr>
              <w:t>LILLE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DD1DED" w14:textId="23538AF3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D1DB3F" w14:textId="61FB1DDF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D4EB09" w14:textId="0D8DE8A9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7498886" w14:textId="67F0F924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071E66" w14:textId="7AB2D38D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371BFE" w:rsidRPr="00641605" w14:paraId="516F9ED8" w14:textId="77777777" w:rsidTr="00E25AF9">
        <w:trPr>
          <w:trHeight w:val="1173"/>
        </w:trPr>
        <w:tc>
          <w:tcPr>
            <w:tcW w:w="2122" w:type="dxa"/>
            <w:shd w:val="clear" w:color="auto" w:fill="auto"/>
            <w:vAlign w:val="center"/>
          </w:tcPr>
          <w:p w14:paraId="70438383" w14:textId="77777777" w:rsidR="00371BFE" w:rsidRPr="00371BFE" w:rsidRDefault="00371BFE" w:rsidP="00641605">
            <w:pPr>
              <w:jc w:val="center"/>
              <w:rPr>
                <w:rFonts w:ascii="Arial" w:hAnsi="Arial" w:cs="Arial"/>
                <w:b/>
              </w:rPr>
            </w:pPr>
            <w:r w:rsidRPr="00371BFE">
              <w:rPr>
                <w:rFonts w:ascii="Arial" w:hAnsi="Arial" w:cs="Arial"/>
                <w:b/>
              </w:rPr>
              <w:t>LOT 4</w:t>
            </w:r>
          </w:p>
          <w:p w14:paraId="56E4F935" w14:textId="669F546D" w:rsidR="00371BFE" w:rsidRPr="00641605" w:rsidRDefault="00C6522A" w:rsidP="00C6522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</w:rPr>
              <w:t>METZ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829CCA" w14:textId="7F96778D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C5B8F1" w14:textId="5107D7B1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54BAF0" w14:textId="739DE6E5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94444F" w14:textId="3587C548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0D4A3E" w14:textId="738C50CD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24</w:t>
            </w:r>
          </w:p>
        </w:tc>
      </w:tr>
      <w:tr w:rsidR="00371BFE" w:rsidRPr="00641605" w14:paraId="5D3D169D" w14:textId="77777777" w:rsidTr="00371BFE">
        <w:trPr>
          <w:trHeight w:val="1489"/>
        </w:trPr>
        <w:tc>
          <w:tcPr>
            <w:tcW w:w="2122" w:type="dxa"/>
            <w:shd w:val="clear" w:color="auto" w:fill="auto"/>
            <w:vAlign w:val="center"/>
          </w:tcPr>
          <w:p w14:paraId="143D375C" w14:textId="77777777" w:rsidR="00371BFE" w:rsidRPr="00371BFE" w:rsidRDefault="00371BFE" w:rsidP="00641605">
            <w:pPr>
              <w:jc w:val="center"/>
              <w:rPr>
                <w:rFonts w:ascii="Arial" w:hAnsi="Arial" w:cs="Arial"/>
                <w:b/>
              </w:rPr>
            </w:pPr>
            <w:r w:rsidRPr="00371BFE">
              <w:rPr>
                <w:rFonts w:ascii="Arial" w:hAnsi="Arial" w:cs="Arial"/>
                <w:b/>
              </w:rPr>
              <w:t>LOT 5</w:t>
            </w:r>
          </w:p>
          <w:p w14:paraId="422DA49A" w14:textId="36738603" w:rsidR="00371BFE" w:rsidRPr="00641605" w:rsidRDefault="00C6522A" w:rsidP="0064160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6F75">
              <w:rPr>
                <w:rFonts w:ascii="Arial" w:hAnsi="Arial" w:cs="Arial"/>
              </w:rPr>
              <w:t>MOURMELON-LE-GRAND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5FE62B" w14:textId="7DE130EA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0E0B23" w14:textId="122C9645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CE1FF2" w14:textId="7CC07288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BAC65C5" w14:textId="7D4C72D9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C9351F" w14:textId="31C7276F" w:rsidR="00371BFE" w:rsidRPr="00641605" w:rsidRDefault="005F4C2F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4C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40</w:t>
            </w:r>
          </w:p>
        </w:tc>
      </w:tr>
      <w:tr w:rsidR="00371BFE" w:rsidRPr="00641605" w14:paraId="0DEFFCFE" w14:textId="77777777" w:rsidTr="00E25AF9">
        <w:trPr>
          <w:trHeight w:val="1128"/>
        </w:trPr>
        <w:tc>
          <w:tcPr>
            <w:tcW w:w="2122" w:type="dxa"/>
            <w:shd w:val="clear" w:color="auto" w:fill="auto"/>
            <w:vAlign w:val="center"/>
          </w:tcPr>
          <w:p w14:paraId="78A0E1AE" w14:textId="77777777" w:rsidR="00371BFE" w:rsidRPr="00371BFE" w:rsidRDefault="00371BFE" w:rsidP="00641605">
            <w:pPr>
              <w:jc w:val="center"/>
              <w:rPr>
                <w:rFonts w:ascii="Arial" w:hAnsi="Arial" w:cs="Arial"/>
                <w:b/>
              </w:rPr>
            </w:pPr>
            <w:r w:rsidRPr="00371BFE">
              <w:rPr>
                <w:rFonts w:ascii="Arial" w:hAnsi="Arial" w:cs="Arial"/>
                <w:b/>
              </w:rPr>
              <w:t>LOT 6</w:t>
            </w:r>
          </w:p>
          <w:p w14:paraId="0B996CD0" w14:textId="481F6003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41605">
              <w:rPr>
                <w:rFonts w:ascii="Arial" w:hAnsi="Arial" w:cs="Arial"/>
              </w:rPr>
              <w:t>NANCY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97A6CC" w14:textId="71670851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E69C80" w14:textId="70527B03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0EC3C6" w14:textId="72A9BC87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7964B7" w14:textId="14ED539D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919759B" w14:textId="5DDA8275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24</w:t>
            </w:r>
          </w:p>
        </w:tc>
      </w:tr>
      <w:tr w:rsidR="00371BFE" w:rsidRPr="00641605" w14:paraId="1DBC3C0B" w14:textId="77777777" w:rsidTr="00E25AF9">
        <w:trPr>
          <w:trHeight w:val="1159"/>
        </w:trPr>
        <w:tc>
          <w:tcPr>
            <w:tcW w:w="2122" w:type="dxa"/>
            <w:shd w:val="clear" w:color="auto" w:fill="auto"/>
            <w:vAlign w:val="center"/>
          </w:tcPr>
          <w:p w14:paraId="4BFC17F2" w14:textId="77777777" w:rsidR="00371BFE" w:rsidRPr="00371BFE" w:rsidRDefault="00371BFE" w:rsidP="00641605">
            <w:pPr>
              <w:jc w:val="center"/>
              <w:rPr>
                <w:rFonts w:ascii="Arial" w:hAnsi="Arial" w:cs="Arial"/>
                <w:b/>
              </w:rPr>
            </w:pPr>
            <w:r w:rsidRPr="00371BFE">
              <w:rPr>
                <w:rFonts w:ascii="Arial" w:hAnsi="Arial" w:cs="Arial"/>
                <w:b/>
              </w:rPr>
              <w:t>LOT 7</w:t>
            </w:r>
          </w:p>
          <w:p w14:paraId="4AC946D5" w14:textId="23CDD0A1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41605">
              <w:rPr>
                <w:rFonts w:ascii="Arial" w:hAnsi="Arial" w:cs="Arial"/>
              </w:rPr>
              <w:t>PHALSBOURG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42AFE4" w14:textId="1B147EF2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627FB1" w14:textId="1205E805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C9762D" w14:textId="56017C50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C7841F" w14:textId="331AD255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F24890F" w14:textId="7548F476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71BFE" w:rsidRPr="00641605" w14:paraId="507CAF8B" w14:textId="77777777" w:rsidTr="00371BFE">
        <w:trPr>
          <w:trHeight w:val="1313"/>
        </w:trPr>
        <w:tc>
          <w:tcPr>
            <w:tcW w:w="2122" w:type="dxa"/>
            <w:shd w:val="clear" w:color="auto" w:fill="auto"/>
            <w:vAlign w:val="center"/>
          </w:tcPr>
          <w:p w14:paraId="0FC4C65C" w14:textId="77777777" w:rsidR="00371BFE" w:rsidRPr="00371BFE" w:rsidRDefault="00371BFE" w:rsidP="00641605">
            <w:pPr>
              <w:jc w:val="center"/>
              <w:rPr>
                <w:rFonts w:ascii="Arial" w:hAnsi="Arial" w:cs="Arial"/>
                <w:b/>
              </w:rPr>
            </w:pPr>
            <w:r w:rsidRPr="00371BFE">
              <w:rPr>
                <w:rFonts w:ascii="Arial" w:hAnsi="Arial" w:cs="Arial"/>
                <w:b/>
              </w:rPr>
              <w:t>LOT 8</w:t>
            </w:r>
          </w:p>
          <w:p w14:paraId="59582FA9" w14:textId="61C17E5A" w:rsidR="00371BFE" w:rsidRPr="00641605" w:rsidRDefault="00C6522A" w:rsidP="0064160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6F75">
              <w:rPr>
                <w:rFonts w:ascii="Arial" w:hAnsi="Arial" w:cs="Arial"/>
              </w:rPr>
              <w:t>SAINT-DIZIER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0D0D4C" w14:textId="3EE2B029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C41611" w14:textId="7FD90F76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8F74F2" w14:textId="30F4900E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8661E6" w14:textId="49D62576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766834E" w14:textId="39B7B806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371BFE" w:rsidRPr="00641605" w14:paraId="4A2C6C99" w14:textId="77777777" w:rsidTr="00371BFE">
        <w:trPr>
          <w:trHeight w:val="1315"/>
        </w:trPr>
        <w:tc>
          <w:tcPr>
            <w:tcW w:w="2122" w:type="dxa"/>
            <w:shd w:val="clear" w:color="auto" w:fill="auto"/>
            <w:vAlign w:val="center"/>
          </w:tcPr>
          <w:p w14:paraId="1A887D9E" w14:textId="77777777" w:rsidR="00371BFE" w:rsidRDefault="00371BFE" w:rsidP="00371BFE">
            <w:pPr>
              <w:jc w:val="center"/>
              <w:rPr>
                <w:rFonts w:ascii="Arial" w:hAnsi="Arial" w:cs="Arial"/>
                <w:b/>
              </w:rPr>
            </w:pPr>
            <w:r w:rsidRPr="00371BFE">
              <w:rPr>
                <w:rFonts w:ascii="Arial" w:hAnsi="Arial" w:cs="Arial"/>
                <w:b/>
              </w:rPr>
              <w:t xml:space="preserve">LOT </w:t>
            </w:r>
            <w:r>
              <w:rPr>
                <w:rFonts w:ascii="Arial" w:hAnsi="Arial" w:cs="Arial"/>
                <w:b/>
              </w:rPr>
              <w:t>9</w:t>
            </w:r>
          </w:p>
          <w:p w14:paraId="5A67465B" w14:textId="4C43A853" w:rsidR="00371BFE" w:rsidRPr="00641605" w:rsidRDefault="00C6522A" w:rsidP="00371BF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6F75">
              <w:rPr>
                <w:rFonts w:ascii="Arial" w:hAnsi="Arial" w:cs="Arial"/>
              </w:rPr>
              <w:t>STRASBOURG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61C5B" w14:textId="136A5AF8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1A93FF" w14:textId="1D477F92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AC554F" w14:textId="19826896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9518FF6" w14:textId="661DF335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90CCF84" w14:textId="74399632" w:rsidR="00371BFE" w:rsidRPr="00641605" w:rsidRDefault="00371BFE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</w:p>
        </w:tc>
      </w:tr>
      <w:tr w:rsidR="00641605" w:rsidRPr="00641605" w14:paraId="3AAAA4CF" w14:textId="77777777" w:rsidTr="00371BFE">
        <w:trPr>
          <w:trHeight w:val="695"/>
        </w:trPr>
        <w:tc>
          <w:tcPr>
            <w:tcW w:w="2122" w:type="dxa"/>
            <w:shd w:val="clear" w:color="auto" w:fill="auto"/>
            <w:vAlign w:val="center"/>
          </w:tcPr>
          <w:p w14:paraId="49107307" w14:textId="77777777" w:rsidR="00464626" w:rsidRPr="00641605" w:rsidRDefault="00464626" w:rsidP="0064160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41605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TOTAL ANNUEL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A18A86" w14:textId="23FDCB56" w:rsidR="00464626" w:rsidRPr="00641605" w:rsidRDefault="00E25AF9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4BD999" w14:textId="0D908EEA" w:rsidR="00464626" w:rsidRPr="00641605" w:rsidRDefault="00E25AF9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E78EC8" w14:textId="42ACEE5D" w:rsidR="00464626" w:rsidRPr="00641605" w:rsidRDefault="00E25AF9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5D8471" w14:textId="060C4195" w:rsidR="00464626" w:rsidRPr="00641605" w:rsidRDefault="00E25AF9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1AED192" w14:textId="29C801B8" w:rsidR="00464626" w:rsidRPr="00641605" w:rsidRDefault="00E25AF9" w:rsidP="0064160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240</w:t>
            </w:r>
          </w:p>
        </w:tc>
      </w:tr>
    </w:tbl>
    <w:p w14:paraId="3F8159B6" w14:textId="77777777" w:rsidR="0039746C" w:rsidRPr="00641605" w:rsidRDefault="0039746C" w:rsidP="0039746C">
      <w:pPr>
        <w:ind w:right="-68"/>
        <w:rPr>
          <w:rFonts w:ascii="Arial" w:hAnsi="Arial" w:cs="Arial"/>
        </w:rPr>
      </w:pPr>
    </w:p>
    <w:p w14:paraId="7592C05F" w14:textId="77777777" w:rsidR="00DE48C5" w:rsidRDefault="00DE48C5" w:rsidP="0039746C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05B8404" w14:textId="02C25DBD" w:rsidR="0039746C" w:rsidRPr="00641605" w:rsidRDefault="0039746C" w:rsidP="0039746C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641605">
        <w:rPr>
          <w:rFonts w:ascii="Arial" w:eastAsia="Calibri" w:hAnsi="Arial" w:cs="Arial"/>
          <w:sz w:val="22"/>
          <w:szCs w:val="22"/>
          <w:lang w:eastAsia="en-US"/>
        </w:rPr>
        <w:t xml:space="preserve">* </w:t>
      </w:r>
      <w:r w:rsidRPr="00641605">
        <w:rPr>
          <w:rFonts w:ascii="Arial" w:eastAsia="Calibri" w:hAnsi="Arial" w:cs="Arial"/>
          <w:sz w:val="22"/>
          <w:szCs w:val="22"/>
          <w:u w:val="single"/>
          <w:lang w:eastAsia="en-US"/>
        </w:rPr>
        <w:t>NATURE DE LA PRESTATION</w:t>
      </w:r>
    </w:p>
    <w:p w14:paraId="31E472AF" w14:textId="77777777" w:rsidR="0039746C" w:rsidRPr="00641605" w:rsidRDefault="0039746C" w:rsidP="0039746C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24106643" w14:textId="3EC7FE17" w:rsidR="0039746C" w:rsidRDefault="0039746C" w:rsidP="0008553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641605">
        <w:rPr>
          <w:rFonts w:ascii="Arial" w:hAnsi="Arial" w:cs="Arial"/>
          <w:sz w:val="22"/>
          <w:szCs w:val="22"/>
        </w:rPr>
        <w:t>La fréquence et la quantité des prestations sont fonction de l’effectif rationnaire, défini au sein de chaque or</w:t>
      </w:r>
      <w:r w:rsidR="000B0CFB">
        <w:rPr>
          <w:rFonts w:ascii="Arial" w:hAnsi="Arial" w:cs="Arial"/>
          <w:sz w:val="22"/>
          <w:szCs w:val="22"/>
        </w:rPr>
        <w:t>ganisme de restauration (§ 4.2</w:t>
      </w:r>
      <w:r w:rsidR="00986FA9">
        <w:rPr>
          <w:rFonts w:ascii="Arial" w:hAnsi="Arial" w:cs="Arial"/>
          <w:sz w:val="22"/>
          <w:szCs w:val="22"/>
        </w:rPr>
        <w:t>.1</w:t>
      </w:r>
      <w:r w:rsidR="004013D5">
        <w:rPr>
          <w:rFonts w:ascii="Arial" w:hAnsi="Arial" w:cs="Arial"/>
          <w:sz w:val="22"/>
          <w:szCs w:val="22"/>
        </w:rPr>
        <w:t xml:space="preserve"> et 4.2.3 du CCTP</w:t>
      </w:r>
      <w:r w:rsidR="00BF4E6B">
        <w:rPr>
          <w:rFonts w:ascii="Arial" w:hAnsi="Arial" w:cs="Arial"/>
          <w:sz w:val="22"/>
          <w:szCs w:val="22"/>
        </w:rPr>
        <w:t>)</w:t>
      </w:r>
    </w:p>
    <w:p w14:paraId="38A452E2" w14:textId="36D2AD36" w:rsidR="00BF4E6B" w:rsidRDefault="00BF4E6B" w:rsidP="00085533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B4BC92F" w14:textId="4B1ACC23" w:rsidR="00BF4E6B" w:rsidRPr="00BF4E6B" w:rsidRDefault="00BF4E6B" w:rsidP="00085533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BF4E6B">
        <w:rPr>
          <w:rFonts w:ascii="Arial" w:hAnsi="Arial" w:cs="Arial"/>
          <w:b/>
          <w:sz w:val="22"/>
          <w:szCs w:val="22"/>
          <w:u w:val="single"/>
        </w:rPr>
        <w:t>Analyse des denrées alimentaires</w:t>
      </w:r>
      <w:r w:rsidRPr="00BF4E6B">
        <w:rPr>
          <w:rFonts w:ascii="Arial" w:hAnsi="Arial" w:cs="Arial"/>
          <w:b/>
          <w:sz w:val="22"/>
          <w:szCs w:val="22"/>
        </w:rPr>
        <w:t> :</w:t>
      </w:r>
    </w:p>
    <w:p w14:paraId="54655393" w14:textId="77777777" w:rsidR="00BF4E6B" w:rsidRDefault="00BF4E6B" w:rsidP="00085533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242FE525" w14:textId="18E2EB30" w:rsidR="0039746C" w:rsidRPr="00641605" w:rsidRDefault="0039746C" w:rsidP="0008553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641605">
        <w:rPr>
          <w:rFonts w:ascii="Arial" w:hAnsi="Arial" w:cs="Arial"/>
          <w:sz w:val="22"/>
          <w:szCs w:val="22"/>
        </w:rPr>
        <w:sym w:font="Wingdings" w:char="F0D8"/>
      </w:r>
      <w:r w:rsidRPr="0064160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641605">
        <w:rPr>
          <w:rFonts w:ascii="Arial" w:hAnsi="Arial" w:cs="Arial"/>
          <w:sz w:val="22"/>
          <w:szCs w:val="22"/>
        </w:rPr>
        <w:t>pour</w:t>
      </w:r>
      <w:proofErr w:type="gramEnd"/>
      <w:r w:rsidRPr="00641605">
        <w:rPr>
          <w:rFonts w:ascii="Arial" w:hAnsi="Arial" w:cs="Arial"/>
          <w:sz w:val="22"/>
          <w:szCs w:val="22"/>
        </w:rPr>
        <w:t xml:space="preserve"> un organisme de restauration dont l’effectif ratio</w:t>
      </w:r>
      <w:r w:rsidR="00045ECA">
        <w:rPr>
          <w:rFonts w:ascii="Arial" w:hAnsi="Arial" w:cs="Arial"/>
          <w:sz w:val="22"/>
          <w:szCs w:val="22"/>
        </w:rPr>
        <w:t>nnaire est compris entre 30 et 499</w:t>
      </w:r>
      <w:r w:rsidRPr="00641605">
        <w:rPr>
          <w:rFonts w:ascii="Arial" w:hAnsi="Arial" w:cs="Arial"/>
          <w:sz w:val="22"/>
          <w:szCs w:val="22"/>
        </w:rPr>
        <w:t xml:space="preserve">, la fréquence est trimestrielle pour 5 échantillons d’un même produit : </w:t>
      </w:r>
    </w:p>
    <w:p w14:paraId="1EF214BE" w14:textId="4F577B61" w:rsidR="00085533" w:rsidRDefault="00085533" w:rsidP="00085533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C7676E2" w14:textId="0A6D5211" w:rsidR="0039746C" w:rsidRPr="00641605" w:rsidRDefault="0039746C" w:rsidP="00085533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41605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="00045ECA" w:rsidRPr="00045ECA">
        <w:rPr>
          <w:rFonts w:ascii="Arial" w:eastAsia="Calibri" w:hAnsi="Arial" w:cs="Arial"/>
          <w:b/>
          <w:sz w:val="22"/>
          <w:szCs w:val="22"/>
          <w:lang w:eastAsia="en-US"/>
        </w:rPr>
        <w:t>EF</w:t>
      </w:r>
      <w:proofErr w:type="gramStart"/>
      <w:r w:rsidR="00045ECA" w:rsidRPr="00045ECA">
        <w:rPr>
          <w:rFonts w:ascii="Arial" w:eastAsia="Calibri" w:hAnsi="Arial" w:cs="Arial"/>
          <w:b/>
          <w:sz w:val="22"/>
          <w:szCs w:val="22"/>
          <w:lang w:eastAsia="en-US"/>
        </w:rPr>
        <w:t>5</w:t>
      </w:r>
      <w:r w:rsidR="00045ECA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045ECA">
        <w:rPr>
          <w:rFonts w:ascii="Arial" w:eastAsia="Calibri" w:hAnsi="Arial" w:cs="Arial"/>
          <w:sz w:val="22"/>
          <w:szCs w:val="22"/>
          <w:lang w:eastAsia="en-US"/>
        </w:rPr>
        <w:tab/>
      </w:r>
      <w:proofErr w:type="gramEnd"/>
      <w:r w:rsidRPr="00641605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045ECA" w:rsidRPr="00045ECA">
        <w:rPr>
          <w:rFonts w:ascii="Arial" w:eastAsia="Calibri" w:hAnsi="Arial" w:cs="Arial"/>
          <w:sz w:val="22"/>
          <w:szCs w:val="22"/>
          <w:lang w:eastAsia="en-US"/>
        </w:rPr>
        <w:t>Analyse autocontrôle Entrées Froides associant des produits d’origine animale et/ou à base de végétaux cuits ou crus</w:t>
      </w:r>
      <w:r w:rsidRPr="0064160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065C6339" w14:textId="7D864481" w:rsidR="0039746C" w:rsidRPr="00641605" w:rsidRDefault="0039746C" w:rsidP="00085533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41605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="00045ECA" w:rsidRPr="00045ECA">
        <w:rPr>
          <w:rFonts w:ascii="Arial" w:eastAsia="Calibri" w:hAnsi="Arial" w:cs="Arial"/>
          <w:b/>
          <w:sz w:val="22"/>
          <w:szCs w:val="22"/>
          <w:lang w:eastAsia="en-US"/>
        </w:rPr>
        <w:t>DP5</w:t>
      </w:r>
      <w:r w:rsidR="00045ECA">
        <w:rPr>
          <w:rFonts w:ascii="Arial" w:eastAsia="Calibri" w:hAnsi="Arial" w:cs="Arial"/>
          <w:b/>
          <w:sz w:val="22"/>
          <w:szCs w:val="22"/>
          <w:lang w:eastAsia="en-US"/>
        </w:rPr>
        <w:tab/>
        <w:t xml:space="preserve"> </w:t>
      </w:r>
      <w:r w:rsidRPr="00641605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045ECA" w:rsidRPr="00045ECA">
        <w:rPr>
          <w:rFonts w:ascii="Arial" w:eastAsia="Calibri" w:hAnsi="Arial" w:cs="Arial"/>
          <w:sz w:val="22"/>
          <w:szCs w:val="22"/>
          <w:lang w:eastAsia="en-US"/>
        </w:rPr>
        <w:t>Analyse autocontrôle crèmes Desserts et Pâtisseries</w:t>
      </w:r>
      <w:r w:rsidRPr="0064160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2157260D" w14:textId="0B20D3D7" w:rsidR="0039746C" w:rsidRPr="00641605" w:rsidRDefault="0039746C" w:rsidP="00085533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41605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="00045ECA" w:rsidRPr="00045ECA">
        <w:rPr>
          <w:rFonts w:ascii="Arial" w:eastAsia="Calibri" w:hAnsi="Arial" w:cs="Arial"/>
          <w:b/>
          <w:sz w:val="22"/>
          <w:szCs w:val="22"/>
          <w:lang w:eastAsia="en-US"/>
        </w:rPr>
        <w:t>PMF5</w:t>
      </w:r>
      <w:r w:rsidR="00045EC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641605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045ECA" w:rsidRPr="00045ECA">
        <w:rPr>
          <w:rFonts w:ascii="Arial" w:eastAsia="Calibri" w:hAnsi="Arial" w:cs="Arial"/>
          <w:sz w:val="22"/>
          <w:szCs w:val="22"/>
          <w:lang w:eastAsia="en-US"/>
        </w:rPr>
        <w:t>Analyse autocontrôle Produits mixés à froid et servis sans étape d’assainissement ultérieure</w:t>
      </w:r>
    </w:p>
    <w:p w14:paraId="7B1273DC" w14:textId="1DC26FB8" w:rsidR="0039746C" w:rsidRDefault="0039746C" w:rsidP="00085533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41605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="00045ECA" w:rsidRPr="00045ECA">
        <w:rPr>
          <w:rFonts w:ascii="Arial" w:eastAsia="Calibri" w:hAnsi="Arial" w:cs="Arial"/>
          <w:b/>
          <w:sz w:val="22"/>
          <w:szCs w:val="22"/>
          <w:lang w:eastAsia="en-US"/>
        </w:rPr>
        <w:t>PC5</w:t>
      </w:r>
      <w:r w:rsidR="00045ECA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="00045EC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641605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045ECA" w:rsidRPr="00045ECA">
        <w:rPr>
          <w:rFonts w:ascii="Arial" w:eastAsia="Calibri" w:hAnsi="Arial" w:cs="Arial"/>
          <w:sz w:val="22"/>
          <w:szCs w:val="22"/>
          <w:lang w:eastAsia="en-US"/>
        </w:rPr>
        <w:t>Analyse autocontrôle Plats Cuisinés</w:t>
      </w:r>
    </w:p>
    <w:p w14:paraId="4744986C" w14:textId="77777777" w:rsidR="00085533" w:rsidRPr="00641605" w:rsidRDefault="00085533" w:rsidP="00085533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DF3B490" w14:textId="2AE8045F" w:rsidR="0039746C" w:rsidRDefault="0039746C" w:rsidP="0008553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641605">
        <w:rPr>
          <w:rFonts w:ascii="Arial" w:hAnsi="Arial" w:cs="Arial"/>
          <w:sz w:val="22"/>
          <w:szCs w:val="22"/>
        </w:rPr>
        <w:sym w:font="Wingdings" w:char="F0D8"/>
      </w:r>
      <w:r w:rsidRPr="0064160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641605">
        <w:rPr>
          <w:rFonts w:ascii="Arial" w:hAnsi="Arial" w:cs="Arial"/>
          <w:sz w:val="22"/>
          <w:szCs w:val="22"/>
        </w:rPr>
        <w:t>pour</w:t>
      </w:r>
      <w:proofErr w:type="gramEnd"/>
      <w:r w:rsidRPr="00641605">
        <w:rPr>
          <w:rFonts w:ascii="Arial" w:hAnsi="Arial" w:cs="Arial"/>
          <w:sz w:val="22"/>
          <w:szCs w:val="22"/>
        </w:rPr>
        <w:t xml:space="preserve"> un organisme de restauration dont l’effectif rationnaire est supérieur </w:t>
      </w:r>
      <w:r w:rsidR="00045ECA">
        <w:rPr>
          <w:rFonts w:ascii="Arial" w:hAnsi="Arial" w:cs="Arial"/>
          <w:sz w:val="22"/>
          <w:szCs w:val="22"/>
        </w:rPr>
        <w:t xml:space="preserve">ou égal </w:t>
      </w:r>
      <w:r w:rsidRPr="00641605">
        <w:rPr>
          <w:rFonts w:ascii="Arial" w:hAnsi="Arial" w:cs="Arial"/>
          <w:sz w:val="22"/>
          <w:szCs w:val="22"/>
        </w:rPr>
        <w:t xml:space="preserve">à 500, la fréquence est </w:t>
      </w:r>
      <w:r w:rsidR="00045ECA">
        <w:rPr>
          <w:rFonts w:ascii="Arial" w:hAnsi="Arial" w:cs="Arial"/>
          <w:sz w:val="22"/>
          <w:szCs w:val="22"/>
        </w:rPr>
        <w:t>trimestrielle pour 5</w:t>
      </w:r>
      <w:r w:rsidRPr="00641605">
        <w:rPr>
          <w:rFonts w:ascii="Arial" w:hAnsi="Arial" w:cs="Arial"/>
          <w:sz w:val="22"/>
          <w:szCs w:val="22"/>
        </w:rPr>
        <w:t xml:space="preserve"> échantillon</w:t>
      </w:r>
      <w:r w:rsidR="00045ECA">
        <w:rPr>
          <w:rFonts w:ascii="Arial" w:hAnsi="Arial" w:cs="Arial"/>
          <w:sz w:val="22"/>
          <w:szCs w:val="22"/>
        </w:rPr>
        <w:t>s de 3</w:t>
      </w:r>
      <w:r w:rsidRPr="00641605">
        <w:rPr>
          <w:rFonts w:ascii="Arial" w:hAnsi="Arial" w:cs="Arial"/>
          <w:sz w:val="22"/>
          <w:szCs w:val="22"/>
        </w:rPr>
        <w:t xml:space="preserve"> produits différents : </w:t>
      </w:r>
    </w:p>
    <w:p w14:paraId="21FC8C3A" w14:textId="77777777" w:rsidR="00045ECA" w:rsidRPr="00641605" w:rsidRDefault="00045ECA" w:rsidP="00085533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E43EC1D" w14:textId="77777777" w:rsidR="00045ECA" w:rsidRPr="00641605" w:rsidRDefault="00045ECA" w:rsidP="00085533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41605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Pr="00045ECA">
        <w:rPr>
          <w:rFonts w:ascii="Arial" w:eastAsia="Calibri" w:hAnsi="Arial" w:cs="Arial"/>
          <w:b/>
          <w:sz w:val="22"/>
          <w:szCs w:val="22"/>
          <w:lang w:eastAsia="en-US"/>
        </w:rPr>
        <w:t>EF</w:t>
      </w:r>
      <w:proofErr w:type="gramStart"/>
      <w:r w:rsidRPr="00045ECA">
        <w:rPr>
          <w:rFonts w:ascii="Arial" w:eastAsia="Calibri" w:hAnsi="Arial" w:cs="Arial"/>
          <w:b/>
          <w:sz w:val="22"/>
          <w:szCs w:val="22"/>
          <w:lang w:eastAsia="en-US"/>
        </w:rPr>
        <w:t>5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proofErr w:type="gramEnd"/>
      <w:r w:rsidRPr="00641605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Pr="00045ECA">
        <w:rPr>
          <w:rFonts w:ascii="Arial" w:eastAsia="Calibri" w:hAnsi="Arial" w:cs="Arial"/>
          <w:sz w:val="22"/>
          <w:szCs w:val="22"/>
          <w:lang w:eastAsia="en-US"/>
        </w:rPr>
        <w:t>Analyse autocontrôle Entrées Froides associant des produits d’origine animale et/ou à base de végétaux cuits ou crus</w:t>
      </w:r>
      <w:r w:rsidRPr="0064160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1EC5EBAE" w14:textId="77777777" w:rsidR="00045ECA" w:rsidRPr="00641605" w:rsidRDefault="00045ECA" w:rsidP="00085533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41605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Pr="00045ECA">
        <w:rPr>
          <w:rFonts w:ascii="Arial" w:eastAsia="Calibri" w:hAnsi="Arial" w:cs="Arial"/>
          <w:b/>
          <w:sz w:val="22"/>
          <w:szCs w:val="22"/>
          <w:lang w:eastAsia="en-US"/>
        </w:rPr>
        <w:t>DP5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ab/>
        <w:t xml:space="preserve"> </w:t>
      </w:r>
      <w:r w:rsidRPr="00641605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Pr="00045ECA">
        <w:rPr>
          <w:rFonts w:ascii="Arial" w:eastAsia="Calibri" w:hAnsi="Arial" w:cs="Arial"/>
          <w:sz w:val="22"/>
          <w:szCs w:val="22"/>
          <w:lang w:eastAsia="en-US"/>
        </w:rPr>
        <w:t>Analyse autocontrôle crèmes Desserts et Pâtisseries</w:t>
      </w:r>
      <w:r w:rsidRPr="0064160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29EF2F34" w14:textId="77777777" w:rsidR="00045ECA" w:rsidRPr="00641605" w:rsidRDefault="00045ECA" w:rsidP="00085533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41605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Pr="00045ECA">
        <w:rPr>
          <w:rFonts w:ascii="Arial" w:eastAsia="Calibri" w:hAnsi="Arial" w:cs="Arial"/>
          <w:b/>
          <w:sz w:val="22"/>
          <w:szCs w:val="22"/>
          <w:lang w:eastAsia="en-US"/>
        </w:rPr>
        <w:t>PMF5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641605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Pr="00045ECA">
        <w:rPr>
          <w:rFonts w:ascii="Arial" w:eastAsia="Calibri" w:hAnsi="Arial" w:cs="Arial"/>
          <w:sz w:val="22"/>
          <w:szCs w:val="22"/>
          <w:lang w:eastAsia="en-US"/>
        </w:rPr>
        <w:t>Analyse autocontrôle Produits mixés à froid et servis sans étape d’assainissement ultérieure</w:t>
      </w:r>
    </w:p>
    <w:p w14:paraId="7D0E3A8E" w14:textId="2999B0CC" w:rsidR="0049065B" w:rsidRDefault="00045ECA" w:rsidP="00085533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41605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Pr="00045ECA">
        <w:rPr>
          <w:rFonts w:ascii="Arial" w:eastAsia="Calibri" w:hAnsi="Arial" w:cs="Arial"/>
          <w:b/>
          <w:sz w:val="22"/>
          <w:szCs w:val="22"/>
          <w:lang w:eastAsia="en-US"/>
        </w:rPr>
        <w:t>PC5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641605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Pr="00045ECA">
        <w:rPr>
          <w:rFonts w:ascii="Arial" w:eastAsia="Calibri" w:hAnsi="Arial" w:cs="Arial"/>
          <w:sz w:val="22"/>
          <w:szCs w:val="22"/>
          <w:lang w:eastAsia="en-US"/>
        </w:rPr>
        <w:t>Analyse autocontrôle Plats Cuisinés</w:t>
      </w:r>
    </w:p>
    <w:p w14:paraId="08203F68" w14:textId="3A7CC521" w:rsidR="00BF4E6B" w:rsidRDefault="00BF4E6B" w:rsidP="00085533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FA3691D" w14:textId="01A9E3A3" w:rsidR="00BF4E6B" w:rsidRPr="00BF4E6B" w:rsidRDefault="00BF4E6B" w:rsidP="00085533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BF4E6B">
        <w:rPr>
          <w:rFonts w:ascii="Arial" w:hAnsi="Arial" w:cs="Arial"/>
          <w:b/>
          <w:sz w:val="22"/>
          <w:szCs w:val="22"/>
          <w:u w:val="single"/>
        </w:rPr>
        <w:t xml:space="preserve">Analyse des </w:t>
      </w:r>
      <w:r>
        <w:rPr>
          <w:rFonts w:ascii="Arial" w:hAnsi="Arial" w:cs="Arial"/>
          <w:b/>
          <w:sz w:val="22"/>
          <w:szCs w:val="22"/>
          <w:u w:val="single"/>
        </w:rPr>
        <w:t>surfaces</w:t>
      </w:r>
      <w:r w:rsidRPr="00BF4E6B">
        <w:rPr>
          <w:rFonts w:ascii="Arial" w:hAnsi="Arial" w:cs="Arial"/>
          <w:b/>
          <w:sz w:val="22"/>
          <w:szCs w:val="22"/>
        </w:rPr>
        <w:t> :</w:t>
      </w:r>
    </w:p>
    <w:p w14:paraId="56E7B247" w14:textId="77777777" w:rsidR="00BF4E6B" w:rsidRPr="00641605" w:rsidRDefault="00BF4E6B" w:rsidP="00BF4E6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641605">
        <w:rPr>
          <w:rFonts w:ascii="Arial" w:hAnsi="Arial" w:cs="Arial"/>
          <w:sz w:val="22"/>
          <w:szCs w:val="22"/>
        </w:rPr>
        <w:sym w:font="Wingdings" w:char="F0D8"/>
      </w:r>
      <w:r w:rsidRPr="0064160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641605">
        <w:rPr>
          <w:rFonts w:ascii="Arial" w:hAnsi="Arial" w:cs="Arial"/>
          <w:sz w:val="22"/>
          <w:szCs w:val="22"/>
        </w:rPr>
        <w:t>pour</w:t>
      </w:r>
      <w:proofErr w:type="gramEnd"/>
      <w:r w:rsidRPr="00641605">
        <w:rPr>
          <w:rFonts w:ascii="Arial" w:hAnsi="Arial" w:cs="Arial"/>
          <w:sz w:val="22"/>
          <w:szCs w:val="22"/>
        </w:rPr>
        <w:t xml:space="preserve"> un organisme de restauration dont l’effectif ratio</w:t>
      </w:r>
      <w:r>
        <w:rPr>
          <w:rFonts w:ascii="Arial" w:hAnsi="Arial" w:cs="Arial"/>
          <w:sz w:val="22"/>
          <w:szCs w:val="22"/>
        </w:rPr>
        <w:t>nnaire est compris entre 30 et 499</w:t>
      </w:r>
      <w:r w:rsidRPr="00641605">
        <w:rPr>
          <w:rFonts w:ascii="Arial" w:hAnsi="Arial" w:cs="Arial"/>
          <w:sz w:val="22"/>
          <w:szCs w:val="22"/>
        </w:rPr>
        <w:t xml:space="preserve">, la fréquence est trimestrielle pour 5 échantillons d’un même produit : </w:t>
      </w:r>
    </w:p>
    <w:p w14:paraId="266C1A8D" w14:textId="21934493" w:rsidR="00BF4E6B" w:rsidRPr="00B9114B" w:rsidRDefault="00B9114B" w:rsidP="00B9114B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B9114B">
        <w:rPr>
          <w:rFonts w:ascii="Arial" w:hAnsi="Arial" w:cs="Arial"/>
          <w:sz w:val="22"/>
          <w:szCs w:val="22"/>
        </w:rPr>
        <w:sym w:font="Wingdings" w:char="F06C"/>
      </w:r>
      <w:r w:rsidRPr="00B9114B">
        <w:rPr>
          <w:rFonts w:ascii="Arial" w:hAnsi="Arial" w:cs="Arial"/>
          <w:sz w:val="22"/>
          <w:szCs w:val="22"/>
        </w:rPr>
        <w:t xml:space="preserve"> 1 contrôle de surface minimum</w:t>
      </w:r>
      <w:r>
        <w:rPr>
          <w:rFonts w:ascii="Arial" w:hAnsi="Arial" w:cs="Arial"/>
          <w:sz w:val="22"/>
          <w:szCs w:val="22"/>
        </w:rPr>
        <w:t>,</w:t>
      </w:r>
    </w:p>
    <w:p w14:paraId="1C43657F" w14:textId="77777777" w:rsidR="00BF4E6B" w:rsidRDefault="00BF4E6B" w:rsidP="00BF4E6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641605">
        <w:rPr>
          <w:rFonts w:ascii="Arial" w:hAnsi="Arial" w:cs="Arial"/>
          <w:sz w:val="22"/>
          <w:szCs w:val="22"/>
        </w:rPr>
        <w:sym w:font="Wingdings" w:char="F0D8"/>
      </w:r>
      <w:r w:rsidRPr="0064160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641605">
        <w:rPr>
          <w:rFonts w:ascii="Arial" w:hAnsi="Arial" w:cs="Arial"/>
          <w:sz w:val="22"/>
          <w:szCs w:val="22"/>
        </w:rPr>
        <w:t>pour</w:t>
      </w:r>
      <w:proofErr w:type="gramEnd"/>
      <w:r w:rsidRPr="00641605">
        <w:rPr>
          <w:rFonts w:ascii="Arial" w:hAnsi="Arial" w:cs="Arial"/>
          <w:sz w:val="22"/>
          <w:szCs w:val="22"/>
        </w:rPr>
        <w:t xml:space="preserve"> un organisme de restauration dont l’effectif rationnaire est supérieur </w:t>
      </w:r>
      <w:r>
        <w:rPr>
          <w:rFonts w:ascii="Arial" w:hAnsi="Arial" w:cs="Arial"/>
          <w:sz w:val="22"/>
          <w:szCs w:val="22"/>
        </w:rPr>
        <w:t xml:space="preserve">ou égal </w:t>
      </w:r>
      <w:r w:rsidRPr="00641605">
        <w:rPr>
          <w:rFonts w:ascii="Arial" w:hAnsi="Arial" w:cs="Arial"/>
          <w:sz w:val="22"/>
          <w:szCs w:val="22"/>
        </w:rPr>
        <w:t xml:space="preserve">à 500, la fréquence est </w:t>
      </w:r>
      <w:r>
        <w:rPr>
          <w:rFonts w:ascii="Arial" w:hAnsi="Arial" w:cs="Arial"/>
          <w:sz w:val="22"/>
          <w:szCs w:val="22"/>
        </w:rPr>
        <w:t>trimestrielle pour 5</w:t>
      </w:r>
      <w:r w:rsidRPr="00641605">
        <w:rPr>
          <w:rFonts w:ascii="Arial" w:hAnsi="Arial" w:cs="Arial"/>
          <w:sz w:val="22"/>
          <w:szCs w:val="22"/>
        </w:rPr>
        <w:t xml:space="preserve"> échantillon</w:t>
      </w:r>
      <w:r>
        <w:rPr>
          <w:rFonts w:ascii="Arial" w:hAnsi="Arial" w:cs="Arial"/>
          <w:sz w:val="22"/>
          <w:szCs w:val="22"/>
        </w:rPr>
        <w:t>s de 3</w:t>
      </w:r>
      <w:r w:rsidRPr="00641605">
        <w:rPr>
          <w:rFonts w:ascii="Arial" w:hAnsi="Arial" w:cs="Arial"/>
          <w:sz w:val="22"/>
          <w:szCs w:val="22"/>
        </w:rPr>
        <w:t xml:space="preserve"> produits différents : </w:t>
      </w:r>
    </w:p>
    <w:p w14:paraId="3845003C" w14:textId="26FE6052" w:rsidR="00B9114B" w:rsidRPr="00B9114B" w:rsidRDefault="00B9114B" w:rsidP="00B9114B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B9114B">
        <w:rPr>
          <w:rFonts w:ascii="Arial" w:hAnsi="Arial" w:cs="Arial"/>
          <w:sz w:val="22"/>
          <w:szCs w:val="22"/>
        </w:rPr>
        <w:sym w:font="Wingdings" w:char="F06C"/>
      </w:r>
      <w:r w:rsidRPr="00B9114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 contrôles de surface minimum.</w:t>
      </w:r>
    </w:p>
    <w:p w14:paraId="39B2535E" w14:textId="190A4B9E" w:rsidR="00BF4E6B" w:rsidRPr="00B9114B" w:rsidRDefault="00BF4E6B" w:rsidP="00B9114B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</w:p>
    <w:sectPr w:rsidR="00BF4E6B" w:rsidRPr="00B9114B" w:rsidSect="006A3870">
      <w:footerReference w:type="default" r:id="rId9"/>
      <w:pgSz w:w="11906" w:h="16838"/>
      <w:pgMar w:top="238" w:right="851" w:bottom="24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E4FA0" w14:textId="77777777" w:rsidR="00A2593E" w:rsidRDefault="00A2593E">
      <w:r>
        <w:separator/>
      </w:r>
    </w:p>
  </w:endnote>
  <w:endnote w:type="continuationSeparator" w:id="0">
    <w:p w14:paraId="444CB61A" w14:textId="77777777" w:rsidR="00A2593E" w:rsidRDefault="00A2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8BE38" w14:textId="2CDA1BAF" w:rsidR="00BE1AD4" w:rsidRDefault="0039746C" w:rsidP="002D3688">
    <w:pPr>
      <w:pStyle w:val="En-tte"/>
      <w:jc w:val="cen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504DD1">
      <w:rPr>
        <w:noProof/>
      </w:rPr>
      <w:t>2</w:t>
    </w:r>
    <w:r>
      <w:fldChar w:fldCharType="end"/>
    </w:r>
    <w:r>
      <w:t xml:space="preserve"> sur </w:t>
    </w:r>
    <w:r w:rsidR="00504DD1">
      <w:fldChar w:fldCharType="begin"/>
    </w:r>
    <w:r w:rsidR="00504DD1">
      <w:instrText xml:space="preserve"> NUMPAGES </w:instrText>
    </w:r>
    <w:r w:rsidR="00504DD1">
      <w:fldChar w:fldCharType="separate"/>
    </w:r>
    <w:r w:rsidR="00504DD1">
      <w:rPr>
        <w:noProof/>
      </w:rPr>
      <w:t>2</w:t>
    </w:r>
    <w:r w:rsidR="00504DD1">
      <w:rPr>
        <w:noProof/>
      </w:rPr>
      <w:fldChar w:fldCharType="end"/>
    </w:r>
  </w:p>
  <w:p w14:paraId="156652A6" w14:textId="77777777" w:rsidR="00BE1AD4" w:rsidRDefault="00504DD1" w:rsidP="002D3688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4B07E" w14:textId="77777777" w:rsidR="00A2593E" w:rsidRDefault="00A2593E">
      <w:r>
        <w:separator/>
      </w:r>
    </w:p>
  </w:footnote>
  <w:footnote w:type="continuationSeparator" w:id="0">
    <w:p w14:paraId="75DE97E4" w14:textId="77777777" w:rsidR="00A2593E" w:rsidRDefault="00A25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46C"/>
    <w:rsid w:val="00045ECA"/>
    <w:rsid w:val="00085533"/>
    <w:rsid w:val="000B0CFB"/>
    <w:rsid w:val="003025D2"/>
    <w:rsid w:val="00357B1F"/>
    <w:rsid w:val="00371BFE"/>
    <w:rsid w:val="0039746C"/>
    <w:rsid w:val="003E3C9E"/>
    <w:rsid w:val="004013D5"/>
    <w:rsid w:val="00464626"/>
    <w:rsid w:val="0049065B"/>
    <w:rsid w:val="00504DD1"/>
    <w:rsid w:val="00537A6E"/>
    <w:rsid w:val="005F4C2F"/>
    <w:rsid w:val="00641605"/>
    <w:rsid w:val="007361E4"/>
    <w:rsid w:val="008258EB"/>
    <w:rsid w:val="00986FA9"/>
    <w:rsid w:val="00A2593E"/>
    <w:rsid w:val="00B9114B"/>
    <w:rsid w:val="00BF4E6B"/>
    <w:rsid w:val="00C6522A"/>
    <w:rsid w:val="00CB298E"/>
    <w:rsid w:val="00CE206E"/>
    <w:rsid w:val="00DE48C5"/>
    <w:rsid w:val="00E25AF9"/>
    <w:rsid w:val="00F1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34049"/>
  <w15:chartTrackingRefBased/>
  <w15:docId w15:val="{D102D0F6-1CA2-4383-9BCC-BD96703D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9746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9746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rsid w:val="003974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39746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37A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7A6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7A6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7A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7A6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7A6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7A6E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880A55-EFEF-4106-85E5-9C79B9CD7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F20F08-FA7D-4D23-A477-172C5F2D3F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927E98-F57E-4791-AED8-307FF20DA9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338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KIEFFER Sandrine TSEF 1E CLASSE DEF</dc:creator>
  <cp:keywords/>
  <dc:description/>
  <cp:lastModifiedBy>CRETON Olivier SA CN MINDEF</cp:lastModifiedBy>
  <cp:revision>18</cp:revision>
  <dcterms:created xsi:type="dcterms:W3CDTF">2022-12-16T14:10:00Z</dcterms:created>
  <dcterms:modified xsi:type="dcterms:W3CDTF">2025-08-25T08:19:00Z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